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98" w:rsidRPr="005E2229" w:rsidRDefault="00776F98" w:rsidP="00776F98">
      <w:pPr>
        <w:spacing w:after="120" w:line="276" w:lineRule="auto"/>
        <w:jc w:val="both"/>
      </w:pPr>
      <w:r w:rsidRPr="005E2229">
        <w:t>Academia de Studii Economice din Bucureşti</w:t>
      </w:r>
    </w:p>
    <w:p w:rsidR="00C60361" w:rsidRPr="00BC6DF9" w:rsidRDefault="00C60361" w:rsidP="00776F98">
      <w:pPr>
        <w:spacing w:after="120" w:line="276" w:lineRule="auto"/>
        <w:jc w:val="center"/>
        <w:rPr>
          <w:b/>
          <w:sz w:val="18"/>
        </w:rPr>
      </w:pPr>
    </w:p>
    <w:p w:rsidR="00776F98" w:rsidRPr="005E2229" w:rsidRDefault="00776F98" w:rsidP="00776F98">
      <w:pPr>
        <w:spacing w:after="120" w:line="276" w:lineRule="auto"/>
        <w:jc w:val="center"/>
        <w:rPr>
          <w:b/>
        </w:rPr>
      </w:pPr>
      <w:r w:rsidRPr="005E2229">
        <w:rPr>
          <w:b/>
        </w:rPr>
        <w:t>ANUNŢ</w:t>
      </w:r>
    </w:p>
    <w:p w:rsidR="00776F98" w:rsidRPr="00BC6DF9" w:rsidRDefault="00776F98" w:rsidP="00776F98">
      <w:pPr>
        <w:spacing w:after="120" w:line="276" w:lineRule="auto"/>
        <w:jc w:val="both"/>
        <w:rPr>
          <w:sz w:val="16"/>
        </w:rPr>
      </w:pPr>
    </w:p>
    <w:p w:rsidR="00776F98" w:rsidRPr="005E2229" w:rsidRDefault="00776F98" w:rsidP="00776F98">
      <w:pPr>
        <w:spacing w:after="120" w:line="276" w:lineRule="auto"/>
        <w:jc w:val="both"/>
      </w:pPr>
      <w:r w:rsidRPr="005E2229">
        <w:t xml:space="preserve">Academia de Studii Economice din Bucureşti organizează concurs pentru ocuparea </w:t>
      </w:r>
      <w:r w:rsidR="00083E18" w:rsidRPr="005E2229">
        <w:t xml:space="preserve">unui post </w:t>
      </w:r>
      <w:r w:rsidR="00F17C03" w:rsidRPr="005E2229">
        <w:t>de:</w:t>
      </w:r>
    </w:p>
    <w:p w:rsidR="00776F98" w:rsidRPr="00715302" w:rsidRDefault="00642C48" w:rsidP="00083E18">
      <w:pPr>
        <w:spacing w:line="360" w:lineRule="auto"/>
        <w:jc w:val="both"/>
        <w:rPr>
          <w:i/>
        </w:rPr>
      </w:pPr>
      <w:r w:rsidRPr="00715302">
        <w:rPr>
          <w:b/>
        </w:rPr>
        <w:t>Secretar proiect</w:t>
      </w:r>
      <w:r w:rsidR="005471B4" w:rsidRPr="00715302">
        <w:rPr>
          <w:b/>
        </w:rPr>
        <w:t xml:space="preserve"> </w:t>
      </w:r>
      <w:r w:rsidR="00440E95" w:rsidRPr="00715302">
        <w:t>în</w:t>
      </w:r>
      <w:r w:rsidR="00083E18" w:rsidRPr="00715302">
        <w:t xml:space="preserve"> cadrul proiectului </w:t>
      </w:r>
      <w:r w:rsidR="00083E18" w:rsidRPr="00715302">
        <w:rPr>
          <w:b/>
        </w:rPr>
        <w:t>”</w:t>
      </w:r>
      <w:r w:rsidR="00B46087" w:rsidRPr="00715302">
        <w:rPr>
          <w:b/>
        </w:rPr>
        <w:t xml:space="preserve">Creșterea performanței instituționale prin dezvoltarea infrastructurii și ecosistemului de cercetare de excelență transdisciplinară în domeniul socio-economic” </w:t>
      </w:r>
      <w:r w:rsidR="002C3B43" w:rsidRPr="00715302">
        <w:rPr>
          <w:b/>
        </w:rPr>
        <w:t>–</w:t>
      </w:r>
      <w:r w:rsidR="00F80188" w:rsidRPr="00715302">
        <w:rPr>
          <w:b/>
        </w:rPr>
        <w:t xml:space="preserve"> </w:t>
      </w:r>
      <w:r w:rsidR="00B46087" w:rsidRPr="00715302">
        <w:rPr>
          <w:b/>
        </w:rPr>
        <w:t>PERFECTIS</w:t>
      </w:r>
      <w:r w:rsidR="002C3B43" w:rsidRPr="00715302">
        <w:rPr>
          <w:b/>
        </w:rPr>
        <w:t>_ID 585</w:t>
      </w:r>
      <w:r w:rsidR="006A1407" w:rsidRPr="00715302">
        <w:rPr>
          <w:b/>
        </w:rPr>
        <w:t>.</w:t>
      </w:r>
    </w:p>
    <w:p w:rsidR="00776F98" w:rsidRPr="005E2229" w:rsidRDefault="00776F98" w:rsidP="00776F98">
      <w:pPr>
        <w:spacing w:after="120" w:line="276" w:lineRule="auto"/>
        <w:jc w:val="both"/>
      </w:pPr>
      <w:r w:rsidRPr="00715302">
        <w:t>Normă parţială</w:t>
      </w:r>
      <w:r w:rsidR="006A1407" w:rsidRPr="00715302">
        <w:t xml:space="preserve"> </w:t>
      </w:r>
      <w:r w:rsidR="005E2229" w:rsidRPr="00715302">
        <w:t xml:space="preserve">de maxim </w:t>
      </w:r>
      <w:r w:rsidR="002C3B43" w:rsidRPr="00715302">
        <w:t>80</w:t>
      </w:r>
      <w:r w:rsidR="00083E18" w:rsidRPr="00715302">
        <w:t xml:space="preserve"> ore/lună</w:t>
      </w:r>
      <w:r w:rsidR="006A1407" w:rsidRPr="00715302">
        <w:t xml:space="preserve">, </w:t>
      </w:r>
      <w:r w:rsidRPr="00715302">
        <w:t xml:space="preserve">perioadă determinată </w:t>
      </w:r>
      <w:r w:rsidR="002C3B43" w:rsidRPr="00715302">
        <w:t>30</w:t>
      </w:r>
      <w:r w:rsidR="006A1407" w:rsidRPr="00715302">
        <w:t xml:space="preserve"> luni.</w:t>
      </w:r>
    </w:p>
    <w:p w:rsidR="00776F98" w:rsidRPr="00BC6DF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  <w:sz w:val="10"/>
        </w:rPr>
      </w:pPr>
    </w:p>
    <w:p w:rsidR="00776F98" w:rsidRPr="005E2229" w:rsidRDefault="00776F98" w:rsidP="00776F98">
      <w:pPr>
        <w:spacing w:after="240"/>
        <w:jc w:val="both"/>
        <w:rPr>
          <w:b/>
          <w:bCs/>
          <w:color w:val="000000"/>
          <w:u w:val="single"/>
        </w:rPr>
      </w:pPr>
      <w:r w:rsidRPr="005E2229">
        <w:rPr>
          <w:b/>
          <w:bCs/>
          <w:color w:val="000000"/>
          <w:u w:val="single"/>
        </w:rPr>
        <w:t>A.</w:t>
      </w:r>
      <w:r w:rsidRPr="005E2229">
        <w:rPr>
          <w:bCs/>
          <w:color w:val="000000"/>
          <w:u w:val="single"/>
        </w:rPr>
        <w:t xml:space="preserve"> </w:t>
      </w:r>
      <w:r w:rsidRPr="005E2229">
        <w:rPr>
          <w:b/>
          <w:bCs/>
          <w:color w:val="000000"/>
          <w:u w:val="single"/>
        </w:rPr>
        <w:t>Pentru participarea la concurs, candidaţii trebuie să îndeplinească următoarele condiţii generale şi condiţii specifice:</w:t>
      </w:r>
    </w:p>
    <w:p w:rsidR="00776F98" w:rsidRPr="005E2229" w:rsidRDefault="00776F98" w:rsidP="00776F98">
      <w:pPr>
        <w:spacing w:after="120"/>
        <w:jc w:val="both"/>
        <w:rPr>
          <w:b/>
          <w:bCs/>
          <w:color w:val="000000"/>
        </w:rPr>
      </w:pPr>
      <w:r w:rsidRPr="005E2229">
        <w:rPr>
          <w:b/>
          <w:bCs/>
          <w:color w:val="000000"/>
        </w:rPr>
        <w:t>1. Condiţii generale: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cunoaşte limba română, scris şi vorbit;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vârsta minimă reglementată de prevederile legale;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capacitate deplină de exerciţiu;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o stare de sănătate corespunzătoare postului pentru care candidează, atestată pe baza adeverinţei medicale eliberate de medicul de familie sau de unităţile sanitare abilitate;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5E2229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5E2229" w:rsidRDefault="00776F98" w:rsidP="00776F98">
      <w:pPr>
        <w:spacing w:after="120"/>
        <w:jc w:val="both"/>
        <w:rPr>
          <w:b/>
          <w:bCs/>
          <w:color w:val="000000"/>
        </w:rPr>
      </w:pPr>
      <w:r w:rsidRPr="005E2229">
        <w:rPr>
          <w:b/>
          <w:bCs/>
          <w:color w:val="000000"/>
        </w:rPr>
        <w:t>2. Condiţii specifice:</w:t>
      </w:r>
    </w:p>
    <w:p w:rsidR="00776F98" w:rsidRPr="005E2229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 xml:space="preserve">nivelul studiilor: </w:t>
      </w:r>
      <w:r w:rsidR="002C3B43">
        <w:rPr>
          <w:lang w:eastAsia="ro-RO"/>
        </w:rPr>
        <w:t>Studii superioare</w:t>
      </w:r>
      <w:r w:rsidR="00BF4A43" w:rsidRPr="002C3B43">
        <w:rPr>
          <w:lang w:eastAsia="ro-RO"/>
        </w:rPr>
        <w:t>;</w:t>
      </w:r>
    </w:p>
    <w:p w:rsidR="00776F98" w:rsidRPr="005E2229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domeniul studiilor:</w:t>
      </w:r>
      <w:r w:rsidR="002C3B43" w:rsidRPr="002C3B43">
        <w:rPr>
          <w:lang w:eastAsia="ro-RO"/>
        </w:rPr>
        <w:t xml:space="preserve"> </w:t>
      </w:r>
      <w:r w:rsidR="002C3B43">
        <w:rPr>
          <w:lang w:eastAsia="ro-RO"/>
        </w:rPr>
        <w:t>Științe administrative;</w:t>
      </w:r>
    </w:p>
    <w:p w:rsidR="005471B4" w:rsidRPr="005E2229" w:rsidRDefault="005471B4" w:rsidP="005471B4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 xml:space="preserve">vechime: </w:t>
      </w:r>
      <w:r w:rsidR="00512ACA">
        <w:rPr>
          <w:lang w:eastAsia="ro-RO"/>
        </w:rPr>
        <w:t>M</w:t>
      </w:r>
      <w:r w:rsidR="00887D34">
        <w:rPr>
          <w:lang w:eastAsia="ro-RO"/>
        </w:rPr>
        <w:t>inim</w:t>
      </w:r>
      <w:r w:rsidR="00512ACA">
        <w:rPr>
          <w:lang w:eastAsia="ro-RO"/>
        </w:rPr>
        <w:t xml:space="preserve"> 5 ani</w:t>
      </w:r>
      <w:r w:rsidRPr="005E2229">
        <w:rPr>
          <w:lang w:eastAsia="ro-RO"/>
        </w:rPr>
        <w:t>;</w:t>
      </w:r>
    </w:p>
    <w:p w:rsidR="00512ACA" w:rsidRPr="00DC3E91" w:rsidRDefault="005471B4" w:rsidP="00512ACA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 xml:space="preserve">experienţă în </w:t>
      </w:r>
      <w:r w:rsidR="00512ACA">
        <w:rPr>
          <w:lang w:eastAsia="ro-RO"/>
        </w:rPr>
        <w:t>proiecte (cu finantare nerambursabila etc.)/în proiecte FDI</w:t>
      </w:r>
    </w:p>
    <w:p w:rsidR="005E2229" w:rsidRPr="005E2229" w:rsidRDefault="005471B4" w:rsidP="00B46087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Alte condiţii specifice:</w:t>
      </w:r>
    </w:p>
    <w:p w:rsidR="00503355" w:rsidRDefault="00503355" w:rsidP="005471B4">
      <w:pPr>
        <w:pStyle w:val="ListParagraph"/>
        <w:numPr>
          <w:ilvl w:val="0"/>
          <w:numId w:val="14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</w:t>
      </w:r>
      <w:r w:rsidRPr="00DC3E91">
        <w:rPr>
          <w:lang w:eastAsia="ro-RO"/>
        </w:rPr>
        <w:t>unoştinţe operare PC</w:t>
      </w:r>
      <w:r>
        <w:rPr>
          <w:lang w:eastAsia="ro-RO"/>
        </w:rPr>
        <w:t>;</w:t>
      </w:r>
    </w:p>
    <w:p w:rsidR="00503355" w:rsidRDefault="005471B4" w:rsidP="005471B4">
      <w:pPr>
        <w:pStyle w:val="ListParagraph"/>
        <w:numPr>
          <w:ilvl w:val="0"/>
          <w:numId w:val="14"/>
        </w:numPr>
        <w:spacing w:after="120" w:line="276" w:lineRule="auto"/>
        <w:contextualSpacing/>
        <w:jc w:val="both"/>
        <w:rPr>
          <w:lang w:eastAsia="ro-RO"/>
        </w:rPr>
      </w:pPr>
      <w:r w:rsidRPr="005E2229">
        <w:rPr>
          <w:lang w:eastAsia="ro-RO"/>
        </w:rPr>
        <w:t xml:space="preserve">Capacitate </w:t>
      </w:r>
      <w:r w:rsidR="00503355">
        <w:rPr>
          <w:lang w:eastAsia="ro-RO"/>
        </w:rPr>
        <w:t>de lucru în echipă;</w:t>
      </w:r>
    </w:p>
    <w:p w:rsidR="005471B4" w:rsidRPr="005E2229" w:rsidRDefault="00503355" w:rsidP="005471B4">
      <w:pPr>
        <w:pStyle w:val="ListParagraph"/>
        <w:numPr>
          <w:ilvl w:val="0"/>
          <w:numId w:val="14"/>
        </w:numPr>
        <w:spacing w:after="120" w:line="276" w:lineRule="auto"/>
        <w:contextualSpacing/>
        <w:jc w:val="both"/>
        <w:rPr>
          <w:lang w:eastAsia="ro-RO"/>
        </w:rPr>
      </w:pPr>
      <w:r w:rsidRPr="005E2229">
        <w:rPr>
          <w:lang w:eastAsia="ro-RO"/>
        </w:rPr>
        <w:t xml:space="preserve">Capacitate </w:t>
      </w:r>
      <w:r w:rsidR="005471B4" w:rsidRPr="005E2229">
        <w:rPr>
          <w:lang w:eastAsia="ro-RO"/>
        </w:rPr>
        <w:t>de analiză şi sinteză;</w:t>
      </w:r>
    </w:p>
    <w:p w:rsidR="005471B4" w:rsidRPr="005E2229" w:rsidRDefault="005471B4" w:rsidP="005471B4">
      <w:pPr>
        <w:pStyle w:val="ListParagraph"/>
        <w:numPr>
          <w:ilvl w:val="0"/>
          <w:numId w:val="14"/>
        </w:numPr>
        <w:spacing w:after="120" w:line="276" w:lineRule="auto"/>
        <w:contextualSpacing/>
        <w:jc w:val="both"/>
        <w:rPr>
          <w:lang w:eastAsia="ro-RO"/>
        </w:rPr>
      </w:pPr>
      <w:r w:rsidRPr="005E2229">
        <w:rPr>
          <w:lang w:eastAsia="ro-RO"/>
        </w:rPr>
        <w:t>Bune abilități de comunicare și relaționare;</w:t>
      </w:r>
    </w:p>
    <w:p w:rsidR="005471B4" w:rsidRPr="005E2229" w:rsidRDefault="005471B4" w:rsidP="005471B4">
      <w:pPr>
        <w:pStyle w:val="ListParagraph"/>
        <w:numPr>
          <w:ilvl w:val="0"/>
          <w:numId w:val="14"/>
        </w:numPr>
        <w:spacing w:after="120" w:line="276" w:lineRule="auto"/>
        <w:contextualSpacing/>
        <w:jc w:val="both"/>
        <w:rPr>
          <w:lang w:eastAsia="ro-RO"/>
        </w:rPr>
      </w:pPr>
      <w:r w:rsidRPr="005E2229">
        <w:rPr>
          <w:lang w:eastAsia="ro-RO"/>
        </w:rPr>
        <w:t>Corectitudine, flexibilitate;</w:t>
      </w:r>
    </w:p>
    <w:p w:rsidR="005471B4" w:rsidRDefault="005471B4" w:rsidP="005471B4">
      <w:pPr>
        <w:pStyle w:val="ListParagraph"/>
        <w:numPr>
          <w:ilvl w:val="0"/>
          <w:numId w:val="14"/>
        </w:numPr>
        <w:spacing w:after="120" w:line="276" w:lineRule="auto"/>
        <w:contextualSpacing/>
        <w:jc w:val="both"/>
        <w:rPr>
          <w:lang w:eastAsia="ro-RO"/>
        </w:rPr>
      </w:pPr>
      <w:r w:rsidRPr="005E2229">
        <w:rPr>
          <w:lang w:eastAsia="ro-RO"/>
        </w:rPr>
        <w:t>Rezistenţă la</w:t>
      </w:r>
      <w:r w:rsidR="00503355">
        <w:rPr>
          <w:lang w:eastAsia="ro-RO"/>
        </w:rPr>
        <w:t xml:space="preserve"> </w:t>
      </w:r>
      <w:r w:rsidRPr="005E2229">
        <w:rPr>
          <w:lang w:eastAsia="ro-RO"/>
        </w:rPr>
        <w:t>stres</w:t>
      </w:r>
      <w:r w:rsidR="00512ACA">
        <w:rPr>
          <w:lang w:eastAsia="ro-RO"/>
        </w:rPr>
        <w:t>.</w:t>
      </w:r>
    </w:p>
    <w:p w:rsidR="00503355" w:rsidRDefault="00503355" w:rsidP="00503355">
      <w:pPr>
        <w:pStyle w:val="ListParagraph"/>
        <w:spacing w:after="120" w:line="276" w:lineRule="auto"/>
        <w:ind w:left="1080"/>
        <w:contextualSpacing/>
        <w:jc w:val="both"/>
        <w:rPr>
          <w:lang w:eastAsia="ro-RO"/>
        </w:rPr>
      </w:pPr>
    </w:p>
    <w:p w:rsidR="00503355" w:rsidRPr="00C8431D" w:rsidRDefault="00503355" w:rsidP="00503355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Atribuții post:</w:t>
      </w:r>
    </w:p>
    <w:p w:rsidR="00503355" w:rsidRPr="00C8431D" w:rsidRDefault="00503355" w:rsidP="00503355">
      <w:pPr>
        <w:pStyle w:val="ListParagraph"/>
        <w:numPr>
          <w:ilvl w:val="0"/>
          <w:numId w:val="21"/>
        </w:numPr>
        <w:spacing w:line="276" w:lineRule="auto"/>
        <w:ind w:left="709"/>
        <w:contextualSpacing/>
        <w:jc w:val="both"/>
      </w:pPr>
      <w:r w:rsidRPr="00C8431D">
        <w:t>Asigurarea administrativă și gestiunea documentelor</w:t>
      </w:r>
      <w:r w:rsidR="001F05DB">
        <w:t xml:space="preserve"> </w:t>
      </w:r>
      <w:r w:rsidRPr="00C8431D">
        <w:t>rezultate din activitățile proiectului, în conformitate cu prevederile legale specifice proiectelor de dezvoltare instituțională.</w:t>
      </w:r>
    </w:p>
    <w:p w:rsidR="00503355" w:rsidRPr="00C8431D" w:rsidRDefault="00503355" w:rsidP="00503355">
      <w:pPr>
        <w:pStyle w:val="ListParagraph"/>
        <w:numPr>
          <w:ilvl w:val="0"/>
          <w:numId w:val="21"/>
        </w:numPr>
        <w:spacing w:line="276" w:lineRule="auto"/>
        <w:ind w:left="709"/>
        <w:contextualSpacing/>
        <w:jc w:val="both"/>
      </w:pPr>
      <w:r w:rsidRPr="00C8431D">
        <w:t xml:space="preserve">Elaborarea materialelor aferente activităților </w:t>
      </w:r>
      <w:r w:rsidR="007579E3">
        <w:t xml:space="preserve">specifice </w:t>
      </w:r>
      <w:r w:rsidRPr="00C8431D">
        <w:t>din cadrul proiectului;</w:t>
      </w:r>
    </w:p>
    <w:p w:rsidR="00503355" w:rsidRPr="00C8431D" w:rsidRDefault="00503355" w:rsidP="00503355">
      <w:pPr>
        <w:pStyle w:val="ListParagraph"/>
        <w:numPr>
          <w:ilvl w:val="0"/>
          <w:numId w:val="21"/>
        </w:numPr>
        <w:spacing w:line="276" w:lineRule="auto"/>
        <w:ind w:left="709"/>
        <w:contextualSpacing/>
        <w:jc w:val="both"/>
      </w:pPr>
      <w:r w:rsidRPr="00C8431D">
        <w:t>Participarea la organizarea evenimentelor derulate în cadrul proiectului;</w:t>
      </w:r>
    </w:p>
    <w:p w:rsidR="001F05DB" w:rsidRDefault="007579E3" w:rsidP="001F05DB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</w:pPr>
      <w:r>
        <w:lastRenderedPageBreak/>
        <w:t>Centralizarea</w:t>
      </w:r>
      <w:r w:rsidR="001F05DB">
        <w:t xml:space="preserve"> documentel</w:t>
      </w:r>
      <w:r>
        <w:t>or de raportare</w:t>
      </w:r>
      <w:r w:rsidR="001F05DB">
        <w:t xml:space="preserve"> şi supune</w:t>
      </w:r>
      <w:r>
        <w:t>rea</w:t>
      </w:r>
      <w:r w:rsidR="001F05DB">
        <w:t xml:space="preserve"> spre verificare</w:t>
      </w:r>
      <w:r>
        <w:t xml:space="preserve"> a</w:t>
      </w:r>
      <w:r w:rsidR="001F05DB">
        <w:t xml:space="preserve"> directorului de proiect</w:t>
      </w:r>
      <w:r>
        <w:t xml:space="preserve"> a</w:t>
      </w:r>
      <w:r w:rsidR="001F05DB">
        <w:t xml:space="preserve"> rapoartel</w:t>
      </w:r>
      <w:r>
        <w:t>or</w:t>
      </w:r>
      <w:r w:rsidR="001F05DB">
        <w:t xml:space="preserve"> lunare de activitate şi fişel</w:t>
      </w:r>
      <w:r>
        <w:t>or</w:t>
      </w:r>
      <w:r w:rsidR="001F05DB">
        <w:t xml:space="preserve"> de pontaj ale membrilor echipei de implementare </w:t>
      </w:r>
      <w:r>
        <w:t>a</w:t>
      </w:r>
      <w:r w:rsidR="001F05DB">
        <w:t xml:space="preserve"> proiect</w:t>
      </w:r>
      <w:r>
        <w:t>ului</w:t>
      </w:r>
      <w:r w:rsidR="001F05DB">
        <w:t>;</w:t>
      </w:r>
    </w:p>
    <w:p w:rsidR="00503355" w:rsidRDefault="00503355" w:rsidP="00503355">
      <w:pPr>
        <w:pStyle w:val="ListParagraph"/>
        <w:numPr>
          <w:ilvl w:val="0"/>
          <w:numId w:val="21"/>
        </w:numPr>
        <w:spacing w:line="276" w:lineRule="auto"/>
        <w:ind w:left="709"/>
        <w:contextualSpacing/>
        <w:jc w:val="both"/>
      </w:pPr>
      <w:r w:rsidRPr="00C8431D">
        <w:t>Colaborarea cu membrii echipei de proiect în vederea implementării activităților proiectului.</w:t>
      </w:r>
    </w:p>
    <w:p w:rsidR="00074F40" w:rsidRDefault="00074F40" w:rsidP="00503355">
      <w:pPr>
        <w:pStyle w:val="ListParagraph"/>
        <w:numPr>
          <w:ilvl w:val="0"/>
          <w:numId w:val="21"/>
        </w:numPr>
        <w:spacing w:line="276" w:lineRule="auto"/>
        <w:ind w:left="709"/>
        <w:contextualSpacing/>
        <w:jc w:val="both"/>
      </w:pPr>
      <w:r w:rsidRPr="00074F40">
        <w:t>Alte sarcini, stabilite de c</w:t>
      </w:r>
      <w:r>
        <w:t>ă</w:t>
      </w:r>
      <w:r w:rsidRPr="00074F40">
        <w:t>tre directorul proiectului și de conducerea Academiei de Studii Economice din București, necesare pentru implementarea corespunzătoare a proiectului.</w:t>
      </w:r>
    </w:p>
    <w:p w:rsidR="00503355" w:rsidRPr="00C8431D" w:rsidRDefault="00503355" w:rsidP="00503355">
      <w:pPr>
        <w:pStyle w:val="ListParagraph"/>
        <w:spacing w:line="276" w:lineRule="auto"/>
        <w:ind w:left="709"/>
        <w:contextualSpacing/>
        <w:jc w:val="both"/>
      </w:pPr>
    </w:p>
    <w:p w:rsidR="00503355" w:rsidRDefault="00503355" w:rsidP="00503355">
      <w:pPr>
        <w:spacing w:after="120" w:line="276" w:lineRule="auto"/>
        <w:contextualSpacing/>
        <w:jc w:val="both"/>
        <w:rPr>
          <w:lang w:eastAsia="ro-RO"/>
        </w:rPr>
      </w:pPr>
      <w:r w:rsidRPr="00503355">
        <w:rPr>
          <w:lang w:eastAsia="ro-RO"/>
        </w:rPr>
        <w:t>Sarcinile nu sunt limitative, se vor completa ori de cate ori este nevoie, pentru bunul mers al activității în cadrul proiectului.</w:t>
      </w:r>
    </w:p>
    <w:p w:rsidR="00503355" w:rsidRDefault="00503355" w:rsidP="00503355">
      <w:pPr>
        <w:spacing w:after="120" w:line="276" w:lineRule="auto"/>
        <w:contextualSpacing/>
        <w:jc w:val="both"/>
        <w:rPr>
          <w:lang w:eastAsia="ro-RO"/>
        </w:rPr>
      </w:pPr>
    </w:p>
    <w:p w:rsidR="00776F98" w:rsidRPr="005E2229" w:rsidRDefault="00776F98" w:rsidP="00776F98">
      <w:pPr>
        <w:spacing w:after="120"/>
        <w:jc w:val="both"/>
        <w:rPr>
          <w:lang w:eastAsia="ro-RO"/>
        </w:rPr>
      </w:pPr>
      <w:r w:rsidRPr="005E2229">
        <w:rPr>
          <w:b/>
          <w:lang w:eastAsia="ro-RO"/>
        </w:rPr>
        <w:t>B.</w:t>
      </w:r>
      <w:r w:rsidR="00DE08D4" w:rsidRPr="005E2229">
        <w:rPr>
          <w:b/>
          <w:lang w:eastAsia="ro-RO"/>
        </w:rPr>
        <w:t xml:space="preserve"> </w:t>
      </w:r>
      <w:r w:rsidRPr="005E2229">
        <w:rPr>
          <w:u w:val="single"/>
          <w:lang w:eastAsia="ro-RO"/>
        </w:rPr>
        <w:t>Concursul va consta în:</w:t>
      </w:r>
    </w:p>
    <w:p w:rsidR="00776F98" w:rsidRPr="005E2229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b/>
          <w:lang w:eastAsia="ro-RO"/>
        </w:rPr>
        <w:t>Evaluarea dosarelor de selecție</w:t>
      </w:r>
    </w:p>
    <w:p w:rsidR="00776F98" w:rsidRPr="005E2229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5E2229">
        <w:rPr>
          <w:b/>
        </w:rPr>
        <w:t>Interviu</w:t>
      </w:r>
      <w:r w:rsidRPr="005E2229">
        <w:t>: interviu structurat</w:t>
      </w:r>
    </w:p>
    <w:p w:rsidR="00776F98" w:rsidRPr="005E2229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5E2229">
        <w:rPr>
          <w:i/>
          <w:lang w:eastAsia="ro-RO"/>
        </w:rPr>
        <w:t>data şi ora desfăşurării</w:t>
      </w:r>
      <w:r w:rsidRPr="005E2229">
        <w:rPr>
          <w:lang w:eastAsia="ro-RO"/>
        </w:rPr>
        <w:t xml:space="preserve">: se vor comunica concomitent cu afişarea rezultatelor la </w:t>
      </w:r>
      <w:r w:rsidR="000826BE" w:rsidRPr="005E2229">
        <w:rPr>
          <w:lang w:eastAsia="ro-RO"/>
        </w:rPr>
        <w:t>evaluarea dosarelor de selecție</w:t>
      </w:r>
      <w:r w:rsidRPr="005E2229">
        <w:rPr>
          <w:lang w:eastAsia="ro-RO"/>
        </w:rPr>
        <w:t>;</w:t>
      </w:r>
    </w:p>
    <w:p w:rsidR="00776F98" w:rsidRPr="005E2229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5E2229">
        <w:rPr>
          <w:i/>
          <w:lang w:eastAsia="ro-RO"/>
        </w:rPr>
        <w:t>locul desfăşurării</w:t>
      </w:r>
      <w:r w:rsidRPr="005E2229">
        <w:rPr>
          <w:lang w:eastAsia="ro-RO"/>
        </w:rPr>
        <w:t xml:space="preserve">: se va comunica concomitent cu afişarea rezultatelor la </w:t>
      </w:r>
      <w:r w:rsidR="000826BE" w:rsidRPr="005E2229">
        <w:rPr>
          <w:lang w:eastAsia="ro-RO"/>
        </w:rPr>
        <w:t>evaluarea dosarelor de selecție</w:t>
      </w:r>
      <w:r w:rsidRPr="005E2229">
        <w:rPr>
          <w:lang w:eastAsia="ro-RO"/>
        </w:rPr>
        <w:t>.</w:t>
      </w:r>
    </w:p>
    <w:p w:rsidR="00376990" w:rsidRPr="005E2229" w:rsidRDefault="00776F98" w:rsidP="00776F98">
      <w:pPr>
        <w:spacing w:after="120"/>
        <w:jc w:val="both"/>
      </w:pPr>
      <w:r w:rsidRPr="005E2229">
        <w:t>Probele sunt eliminatorii, punctajul minim obţinut la fiecare probă fiind de 50 de puncte</w:t>
      </w:r>
      <w:r w:rsidR="00376990" w:rsidRPr="005E2229">
        <w:t>.</w:t>
      </w:r>
    </w:p>
    <w:p w:rsidR="00DE08D4" w:rsidRPr="00BC6DF9" w:rsidRDefault="00DE08D4" w:rsidP="00776F98">
      <w:pPr>
        <w:spacing w:after="120"/>
        <w:jc w:val="both"/>
        <w:rPr>
          <w:sz w:val="20"/>
        </w:rPr>
      </w:pPr>
    </w:p>
    <w:p w:rsidR="00776F98" w:rsidRPr="005E2229" w:rsidRDefault="00776F98" w:rsidP="00776F98">
      <w:pPr>
        <w:spacing w:after="120"/>
        <w:jc w:val="both"/>
      </w:pPr>
      <w:r w:rsidRPr="005E2229">
        <w:rPr>
          <w:b/>
        </w:rPr>
        <w:t>C.</w:t>
      </w:r>
      <w:r w:rsidR="00DE08D4" w:rsidRPr="005E2229">
        <w:rPr>
          <w:b/>
        </w:rPr>
        <w:t xml:space="preserve">  </w:t>
      </w:r>
      <w:r w:rsidRPr="005E2229">
        <w:rPr>
          <w:u w:val="single"/>
        </w:rPr>
        <w:t>Tematica şi bibliografia</w:t>
      </w:r>
      <w:r w:rsidRPr="005E2229">
        <w:t>:</w:t>
      </w:r>
    </w:p>
    <w:p w:rsidR="00776F98" w:rsidRPr="005E2229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b/>
          <w:lang w:eastAsia="ro-RO"/>
        </w:rPr>
        <w:t>Tematica:</w:t>
      </w:r>
    </w:p>
    <w:p w:rsidR="00512ACA" w:rsidRPr="009E50BB" w:rsidRDefault="00512ACA" w:rsidP="00512ACA">
      <w:pPr>
        <w:pStyle w:val="ListParagraph"/>
        <w:numPr>
          <w:ilvl w:val="0"/>
          <w:numId w:val="19"/>
        </w:numPr>
        <w:spacing w:after="120" w:line="276" w:lineRule="auto"/>
        <w:contextualSpacing/>
        <w:jc w:val="both"/>
        <w:rPr>
          <w:color w:val="000000" w:themeColor="text1"/>
          <w:sz w:val="20"/>
          <w:szCs w:val="20"/>
          <w:lang w:eastAsia="ro-RO"/>
        </w:rPr>
      </w:pPr>
      <w:r w:rsidRPr="009E50BB">
        <w:rPr>
          <w:color w:val="000000" w:themeColor="text1"/>
        </w:rPr>
        <w:t>Întocmirea și gestiunea documentelor specifice unui proiect</w:t>
      </w:r>
      <w:r w:rsidRPr="009E50BB">
        <w:rPr>
          <w:rFonts w:eastAsia="Calibri"/>
          <w:color w:val="000000" w:themeColor="text1"/>
          <w:sz w:val="20"/>
          <w:szCs w:val="20"/>
        </w:rPr>
        <w:t>.</w:t>
      </w:r>
    </w:p>
    <w:p w:rsidR="00512ACA" w:rsidRPr="009E50BB" w:rsidRDefault="00512ACA" w:rsidP="00512ACA">
      <w:pPr>
        <w:pStyle w:val="ListParagraph"/>
        <w:numPr>
          <w:ilvl w:val="0"/>
          <w:numId w:val="19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9E50BB">
        <w:rPr>
          <w:rFonts w:eastAsia="Calibri"/>
          <w:color w:val="000000" w:themeColor="text1"/>
        </w:rPr>
        <w:t>Management de proiect</w:t>
      </w:r>
    </w:p>
    <w:p w:rsidR="00B46087" w:rsidRPr="005E2229" w:rsidRDefault="00B46087" w:rsidP="00B46087">
      <w:pPr>
        <w:pStyle w:val="ListParagraph"/>
        <w:spacing w:after="120" w:line="276" w:lineRule="auto"/>
        <w:ind w:left="1080"/>
        <w:contextualSpacing/>
        <w:jc w:val="both"/>
        <w:rPr>
          <w:lang w:eastAsia="ro-RO"/>
        </w:rPr>
      </w:pPr>
    </w:p>
    <w:p w:rsidR="00776F98" w:rsidRPr="005E2229" w:rsidRDefault="00776F98" w:rsidP="00512ACA">
      <w:pPr>
        <w:pStyle w:val="ListParagraph"/>
        <w:numPr>
          <w:ilvl w:val="0"/>
          <w:numId w:val="12"/>
        </w:numPr>
        <w:spacing w:after="120" w:line="276" w:lineRule="auto"/>
        <w:ind w:left="450" w:hanging="450"/>
        <w:contextualSpacing/>
        <w:jc w:val="both"/>
        <w:rPr>
          <w:lang w:eastAsia="ro-RO"/>
        </w:rPr>
      </w:pPr>
      <w:r w:rsidRPr="00512ACA">
        <w:rPr>
          <w:b/>
        </w:rPr>
        <w:t>Bibliografia:</w:t>
      </w:r>
    </w:p>
    <w:p w:rsidR="009E50BB" w:rsidRPr="009E50BB" w:rsidRDefault="009E50BB" w:rsidP="009E50BB">
      <w:pPr>
        <w:numPr>
          <w:ilvl w:val="0"/>
          <w:numId w:val="22"/>
        </w:numPr>
        <w:spacing w:after="120" w:line="276" w:lineRule="auto"/>
        <w:contextualSpacing/>
        <w:jc w:val="both"/>
      </w:pPr>
      <w:r w:rsidRPr="009E50BB">
        <w:t>Carta ASE disponibilă la: https://www.ase.ro/ase_responsive/Metodologii/carta.pdf</w:t>
      </w:r>
    </w:p>
    <w:p w:rsidR="009E50BB" w:rsidRPr="009E50BB" w:rsidRDefault="009E50BB" w:rsidP="009E50BB">
      <w:pPr>
        <w:numPr>
          <w:ilvl w:val="0"/>
          <w:numId w:val="22"/>
        </w:numPr>
        <w:spacing w:after="120" w:line="276" w:lineRule="auto"/>
        <w:contextualSpacing/>
        <w:jc w:val="both"/>
      </w:pPr>
      <w:r w:rsidRPr="009E50BB">
        <w:t>Legea  Educaţiei Naţionale,  nr. 1/2011, completată şi modificată</w:t>
      </w:r>
    </w:p>
    <w:p w:rsidR="009E50BB" w:rsidRPr="009E50BB" w:rsidRDefault="007166C8" w:rsidP="009E50BB">
      <w:pPr>
        <w:numPr>
          <w:ilvl w:val="0"/>
          <w:numId w:val="22"/>
        </w:numPr>
        <w:spacing w:after="120" w:line="276" w:lineRule="auto"/>
        <w:contextualSpacing/>
        <w:jc w:val="both"/>
      </w:pPr>
      <w:hyperlink r:id="rId7" w:tgtFrame="_blank" w:history="1">
        <w:r w:rsidR="009E50BB" w:rsidRPr="009E50BB">
          <w:t>Regulament privind organizarea, funcționarea și finanțarea cercetării științifice</w:t>
        </w:r>
      </w:hyperlink>
    </w:p>
    <w:p w:rsidR="009E50BB" w:rsidRPr="009E50BB" w:rsidRDefault="007166C8" w:rsidP="009E50BB">
      <w:pPr>
        <w:numPr>
          <w:ilvl w:val="0"/>
          <w:numId w:val="22"/>
        </w:numPr>
        <w:spacing w:after="120" w:line="276" w:lineRule="auto"/>
        <w:contextualSpacing/>
        <w:jc w:val="both"/>
      </w:pPr>
      <w:hyperlink r:id="rId8" w:tgtFrame="_blank" w:history="1">
        <w:r w:rsidR="009E50BB" w:rsidRPr="009E50BB">
          <w:t>Procedura privind derularea proiectelor de cercetare</w:t>
        </w:r>
      </w:hyperlink>
      <w:r w:rsidR="009E50BB">
        <w:t>.</w:t>
      </w:r>
    </w:p>
    <w:p w:rsidR="00F56A82" w:rsidRPr="00BC6DF9" w:rsidRDefault="00F56A82" w:rsidP="00F56A82">
      <w:pPr>
        <w:pStyle w:val="ListParagraph"/>
        <w:spacing w:after="120" w:line="276" w:lineRule="auto"/>
        <w:contextualSpacing/>
        <w:jc w:val="both"/>
        <w:rPr>
          <w:sz w:val="8"/>
        </w:rPr>
      </w:pPr>
    </w:p>
    <w:p w:rsidR="00776F98" w:rsidRPr="005E2229" w:rsidRDefault="00776F98" w:rsidP="00776F98">
      <w:pPr>
        <w:spacing w:after="120"/>
        <w:jc w:val="both"/>
      </w:pPr>
      <w:r w:rsidRPr="005E2229">
        <w:rPr>
          <w:b/>
        </w:rPr>
        <w:t>D.</w:t>
      </w:r>
      <w:r w:rsidR="00DE08D4" w:rsidRPr="005E2229">
        <w:rPr>
          <w:b/>
        </w:rPr>
        <w:t xml:space="preserve">  </w:t>
      </w:r>
      <w:r w:rsidRPr="005E2229">
        <w:rPr>
          <w:u w:val="single"/>
        </w:rPr>
        <w:t>Componenţa dosarului de concurs</w:t>
      </w:r>
      <w:r w:rsidRPr="005E2229">
        <w:t>: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5E2229">
        <w:rPr>
          <w:bCs/>
        </w:rPr>
        <w:t>Opis;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color w:val="000000" w:themeColor="text1"/>
          <w:lang w:eastAsia="ro-RO"/>
        </w:rPr>
        <w:t>Cerere de înscriere la concurs adresată Rectorului ASE</w:t>
      </w:r>
      <w:r w:rsidR="00512ACA">
        <w:rPr>
          <w:color w:val="000000" w:themeColor="text1"/>
          <w:lang w:eastAsia="ro-RO"/>
        </w:rPr>
        <w:t xml:space="preserve"> </w:t>
      </w:r>
      <w:r w:rsidR="00512ACA" w:rsidRPr="00BA5206">
        <w:rPr>
          <w:bCs/>
        </w:rPr>
        <w:t>(</w:t>
      </w:r>
      <w:r w:rsidR="00512ACA" w:rsidRPr="00BA5206">
        <w:rPr>
          <w:bCs/>
          <w:i/>
        </w:rPr>
        <w:t>Anexa 1</w:t>
      </w:r>
      <w:r w:rsidR="00512ACA" w:rsidRPr="00BA5206">
        <w:rPr>
          <w:bCs/>
        </w:rPr>
        <w:t>)</w:t>
      </w:r>
      <w:r w:rsidRPr="005E2229">
        <w:rPr>
          <w:color w:val="000000" w:themeColor="text1"/>
          <w:lang w:eastAsia="ro-RO"/>
        </w:rPr>
        <w:t>;</w:t>
      </w:r>
    </w:p>
    <w:p w:rsidR="00776F98" w:rsidRPr="005E2229" w:rsidRDefault="00306352" w:rsidP="00CD2E6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color w:val="000000" w:themeColor="text1"/>
          <w:lang w:eastAsia="ro-RO"/>
        </w:rPr>
        <w:t>Declarație pe propria răspundere, conform Legii Educației Naționale nr. 1 din 2011, respectiv, dacă persoana care candidează are</w:t>
      </w:r>
      <w:r w:rsidR="00CD2E60" w:rsidRPr="005E2229">
        <w:rPr>
          <w:color w:val="000000" w:themeColor="text1"/>
          <w:lang w:eastAsia="ro-RO"/>
        </w:rPr>
        <w:t>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pozișie de conducere, control, autoritate cu soțul/soția sau rude și afini, până la gradul III inclusiv, salariați ai Universității</w:t>
      </w:r>
      <w:r w:rsidR="00512ACA">
        <w:rPr>
          <w:color w:val="000000" w:themeColor="text1"/>
          <w:lang w:eastAsia="ro-RO"/>
        </w:rPr>
        <w:t xml:space="preserve"> </w:t>
      </w:r>
      <w:r w:rsidR="00512ACA" w:rsidRPr="00BA5206">
        <w:rPr>
          <w:bCs/>
        </w:rPr>
        <w:t>(</w:t>
      </w:r>
      <w:r w:rsidR="00512ACA" w:rsidRPr="00BA5206">
        <w:rPr>
          <w:bCs/>
          <w:i/>
        </w:rPr>
        <w:t xml:space="preserve">Anexa </w:t>
      </w:r>
      <w:r w:rsidR="00512ACA">
        <w:rPr>
          <w:bCs/>
          <w:i/>
        </w:rPr>
        <w:t>2</w:t>
      </w:r>
      <w:r w:rsidR="00512ACA" w:rsidRPr="00BA5206">
        <w:rPr>
          <w:bCs/>
        </w:rPr>
        <w:t>);</w:t>
      </w:r>
    </w:p>
    <w:p w:rsidR="00CD2E60" w:rsidRPr="005E2229" w:rsidRDefault="00CD2E60" w:rsidP="00CD2E6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lang w:eastAsia="ro-RO"/>
        </w:rPr>
        <w:t>Copia actului de identitate sau orice alt document care atestă identitatea, potrivit legii, după caz;</w:t>
      </w:r>
    </w:p>
    <w:p w:rsidR="00CD2E60" w:rsidRPr="005E2229" w:rsidRDefault="00CD2E60" w:rsidP="00CD2E6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color w:val="000000" w:themeColor="text1"/>
          <w:lang w:eastAsia="ro-RO"/>
        </w:rPr>
        <w:t xml:space="preserve">Copia certificat de căsătorie sau dovada scimbării numelui, </w:t>
      </w:r>
      <w:r w:rsidR="00512ACA">
        <w:rPr>
          <w:color w:val="000000" w:themeColor="text1"/>
          <w:lang w:eastAsia="ro-RO"/>
        </w:rPr>
        <w:t>î</w:t>
      </w:r>
      <w:r w:rsidRPr="005E2229">
        <w:rPr>
          <w:color w:val="000000" w:themeColor="text1"/>
          <w:lang w:eastAsia="ro-RO"/>
        </w:rPr>
        <w:t>n cazul în care candidatul și-a schimbat numele (dovada schimbării numelui)</w:t>
      </w:r>
      <w:r w:rsidRPr="005E2229">
        <w:rPr>
          <w:lang w:eastAsia="ro-RO"/>
        </w:rPr>
        <w:t>;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Cazierul judiciar sau o declaraţie pe propria răspundere că nu are antecedente penale care să-l facă incompatibil cu funcţia pentru care candidează</w:t>
      </w:r>
      <w:r w:rsidR="00FB7FEE" w:rsidRPr="005E2229">
        <w:rPr>
          <w:lang w:eastAsia="ro-RO"/>
        </w:rPr>
        <w:t>;</w:t>
      </w:r>
      <w:r w:rsidRPr="005E2229">
        <w:rPr>
          <w:lang w:eastAsia="ro-RO"/>
        </w:rPr>
        <w:t xml:space="preserve"> </w:t>
      </w:r>
    </w:p>
    <w:p w:rsidR="00376990" w:rsidRPr="005E2229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lastRenderedPageBreak/>
        <w:t>A</w:t>
      </w:r>
      <w:r w:rsidR="00776F98" w:rsidRPr="005E2229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5E2229">
        <w:rPr>
          <w:lang w:eastAsia="ro-RO"/>
        </w:rPr>
        <w:t>re unităţile sanitare abilitate, sau declarația pe propria răspundere, cu obligația de a completa dosarul de concurs cu adeverința medicală cel mai târziu până la data desfășurării primei probe a concursului, daca este cazul</w:t>
      </w:r>
      <w:r w:rsidR="00FB7FEE" w:rsidRPr="005E2229">
        <w:rPr>
          <w:lang w:eastAsia="ro-RO"/>
        </w:rPr>
        <w:t>;</w:t>
      </w:r>
      <w:r w:rsidRPr="005E2229">
        <w:rPr>
          <w:lang w:eastAsia="ro-RO"/>
        </w:rPr>
        <w:t xml:space="preserve"> </w:t>
      </w:r>
    </w:p>
    <w:p w:rsidR="00776F98" w:rsidRPr="005E2229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Curriculum vitae în format european (</w:t>
      </w:r>
      <w:r w:rsidRPr="005E2229">
        <w:rPr>
          <w:color w:val="0000FF"/>
        </w:rPr>
        <w:t xml:space="preserve">www.cveuropean.ro/cv- online.html) </w:t>
      </w:r>
      <w:r w:rsidRPr="005E2229">
        <w:t>– semnat şi datat</w:t>
      </w:r>
      <w:r w:rsidR="00376990" w:rsidRPr="005E2229">
        <w:t xml:space="preserve"> pe fiecare pagină</w:t>
      </w:r>
      <w:r w:rsidRPr="005E2229">
        <w:rPr>
          <w:lang w:eastAsia="ro-RO"/>
        </w:rPr>
        <w:t>;</w:t>
      </w:r>
    </w:p>
    <w:p w:rsidR="00A540F4" w:rsidRPr="005E2229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Copie după carnetul de muncă, sau după caz, adeverințele care atestă vechimea în muncă, în meserie și / sau în specialitatea studiilor;</w:t>
      </w:r>
    </w:p>
    <w:p w:rsidR="00A540F4" w:rsidRPr="005E2229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prevăzute pentru ocuparea postului</w:t>
      </w:r>
      <w:r w:rsidR="00FB7FEE" w:rsidRPr="005E2229">
        <w:rPr>
          <w:lang w:eastAsia="ro-RO"/>
        </w:rPr>
        <w:t>;</w:t>
      </w:r>
      <w:r w:rsidRPr="005E2229">
        <w:rPr>
          <w:lang w:eastAsia="ro-RO"/>
        </w:rPr>
        <w:t xml:space="preserve">  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Alte documente relevante pentru desfăşurarea concursului.</w:t>
      </w:r>
    </w:p>
    <w:p w:rsidR="00776F98" w:rsidRPr="005E2229" w:rsidRDefault="00776F98" w:rsidP="00776F98">
      <w:pPr>
        <w:spacing w:after="120" w:line="276" w:lineRule="auto"/>
        <w:jc w:val="both"/>
        <w:rPr>
          <w:lang w:eastAsia="ro-RO"/>
        </w:rPr>
      </w:pPr>
      <w:r w:rsidRPr="005E2229">
        <w:rPr>
          <w:lang w:eastAsia="ro-RO"/>
        </w:rPr>
        <w:t xml:space="preserve">Actele prevăzute la pct. </w:t>
      </w:r>
      <w:r w:rsidR="00EB0983" w:rsidRPr="005E2229">
        <w:rPr>
          <w:lang w:eastAsia="ro-RO"/>
        </w:rPr>
        <w:t>4</w:t>
      </w:r>
      <w:r w:rsidRPr="005E2229">
        <w:rPr>
          <w:lang w:eastAsia="ro-RO"/>
        </w:rPr>
        <w:t xml:space="preserve">, </w:t>
      </w:r>
      <w:r w:rsidR="00EB0983" w:rsidRPr="005E2229">
        <w:rPr>
          <w:lang w:eastAsia="ro-RO"/>
        </w:rPr>
        <w:t>5</w:t>
      </w:r>
      <w:r w:rsidRPr="005E2229">
        <w:rPr>
          <w:lang w:eastAsia="ro-RO"/>
        </w:rPr>
        <w:t xml:space="preserve">, </w:t>
      </w:r>
      <w:r w:rsidR="00EB0983" w:rsidRPr="005E2229">
        <w:rPr>
          <w:lang w:eastAsia="ro-RO"/>
        </w:rPr>
        <w:t>9</w:t>
      </w:r>
      <w:r w:rsidR="00503355">
        <w:rPr>
          <w:lang w:eastAsia="ro-RO"/>
        </w:rPr>
        <w:t>, 10</w:t>
      </w:r>
      <w:r w:rsidRPr="005E2229">
        <w:rPr>
          <w:lang w:eastAsia="ro-RO"/>
        </w:rPr>
        <w:t xml:space="preserve"> vor fi prezentate şi în original, în vederea verificării conformităţii copiilor cu acestea.</w:t>
      </w:r>
    </w:p>
    <w:p w:rsidR="00776F98" w:rsidRPr="00BC6DF9" w:rsidRDefault="00776F98" w:rsidP="00776F98">
      <w:pPr>
        <w:spacing w:after="120" w:line="276" w:lineRule="auto"/>
        <w:jc w:val="both"/>
        <w:rPr>
          <w:sz w:val="10"/>
        </w:rPr>
      </w:pPr>
    </w:p>
    <w:p w:rsidR="00776F98" w:rsidRPr="005E2229" w:rsidRDefault="00776F98" w:rsidP="00776F98">
      <w:pPr>
        <w:spacing w:after="120"/>
        <w:jc w:val="both"/>
      </w:pPr>
      <w:r w:rsidRPr="005E2229">
        <w:rPr>
          <w:b/>
        </w:rPr>
        <w:t>E.</w:t>
      </w:r>
      <w:r w:rsidR="00475FF5" w:rsidRPr="005E2229">
        <w:rPr>
          <w:b/>
        </w:rPr>
        <w:t xml:space="preserve"> </w:t>
      </w:r>
      <w:r w:rsidRPr="005E2229">
        <w:rPr>
          <w:u w:val="single"/>
        </w:rPr>
        <w:t>Date de contact:</w:t>
      </w:r>
    </w:p>
    <w:p w:rsidR="00776F98" w:rsidRPr="005E2229" w:rsidRDefault="00776F98" w:rsidP="00B323B0">
      <w:pPr>
        <w:spacing w:line="276" w:lineRule="auto"/>
        <w:jc w:val="both"/>
      </w:pPr>
      <w:r w:rsidRPr="005E2229">
        <w:t xml:space="preserve">Dosarele de concurs se vor depune la data de </w:t>
      </w:r>
      <w:r w:rsidR="00786F34">
        <w:t>12.01.2022,</w:t>
      </w:r>
      <w:r w:rsidRPr="005E2229">
        <w:t xml:space="preserve"> </w:t>
      </w:r>
      <w:r w:rsidR="00460E61">
        <w:t xml:space="preserve">până la </w:t>
      </w:r>
      <w:r w:rsidRPr="005E2229">
        <w:t xml:space="preserve">ora </w:t>
      </w:r>
      <w:r w:rsidR="0020499D">
        <w:t>1</w:t>
      </w:r>
      <w:r w:rsidR="001F0722">
        <w:t>6</w:t>
      </w:r>
      <w:r w:rsidR="00A540F4" w:rsidRPr="005E2229">
        <w:t>.</w:t>
      </w:r>
      <w:r w:rsidR="0020499D">
        <w:t>0</w:t>
      </w:r>
      <w:r w:rsidR="00A540F4" w:rsidRPr="005E2229">
        <w:t>0</w:t>
      </w:r>
      <w:r w:rsidRPr="005E2229">
        <w:t xml:space="preserve">, la </w:t>
      </w:r>
      <w:r w:rsidR="00F56A82" w:rsidRPr="005E2229">
        <w:t>Registratura ASE</w:t>
      </w:r>
      <w:r w:rsidRPr="005E2229">
        <w:t xml:space="preserve">; </w:t>
      </w:r>
    </w:p>
    <w:p w:rsidR="001338E9" w:rsidRDefault="00776F98" w:rsidP="001338E9">
      <w:pPr>
        <w:spacing w:after="120" w:line="276" w:lineRule="auto"/>
        <w:jc w:val="both"/>
        <w:rPr>
          <w:lang w:val="en-US"/>
        </w:rPr>
      </w:pPr>
      <w:r w:rsidRPr="005E2229">
        <w:t>Persoana de contact:</w:t>
      </w:r>
      <w:r w:rsidR="001338E9" w:rsidRPr="008F5D65">
        <w:t xml:space="preserve"> </w:t>
      </w:r>
      <w:r w:rsidR="001338E9">
        <w:t>prof. univ. dr. Florescu Margareta</w:t>
      </w:r>
      <w:r w:rsidR="001338E9" w:rsidRPr="008F5D65">
        <w:t xml:space="preserve"> </w:t>
      </w:r>
      <w:r w:rsidR="001338E9">
        <w:t xml:space="preserve">Stela </w:t>
      </w:r>
      <w:r w:rsidR="001338E9" w:rsidRPr="008F5D65">
        <w:t xml:space="preserve">- telefon: </w:t>
      </w:r>
      <w:r w:rsidR="001338E9">
        <w:t>021-3191900 / int. 600 (mobil 0724.375.756), e-mail: margareta.florescu@ari.ase.ro.</w:t>
      </w:r>
    </w:p>
    <w:p w:rsidR="00B323B0" w:rsidRPr="00BC6DF9" w:rsidRDefault="00B323B0" w:rsidP="00B323B0">
      <w:pPr>
        <w:spacing w:line="276" w:lineRule="auto"/>
        <w:jc w:val="both"/>
        <w:rPr>
          <w:sz w:val="12"/>
        </w:rPr>
      </w:pPr>
    </w:p>
    <w:p w:rsidR="00DE08D4" w:rsidRPr="005E2229" w:rsidRDefault="00DE08D4" w:rsidP="00DE08D4">
      <w:pPr>
        <w:spacing w:after="120"/>
        <w:jc w:val="both"/>
      </w:pPr>
      <w:r w:rsidRPr="005E2229">
        <w:rPr>
          <w:b/>
          <w:u w:val="single"/>
        </w:rPr>
        <w:t>F.</w:t>
      </w:r>
      <w:r w:rsidRPr="005E2229">
        <w:rPr>
          <w:u w:val="single"/>
        </w:rPr>
        <w:t xml:space="preserve"> Calendarul concursului</w:t>
      </w:r>
      <w:r w:rsidRPr="005E2229"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35"/>
        <w:gridCol w:w="6720"/>
        <w:gridCol w:w="2273"/>
      </w:tblGrid>
      <w:tr w:rsidR="00DE08D4" w:rsidRPr="005E2229" w:rsidTr="00BC6DF9">
        <w:tc>
          <w:tcPr>
            <w:tcW w:w="0" w:type="auto"/>
            <w:vAlign w:val="center"/>
          </w:tcPr>
          <w:p w:rsidR="00DE08D4" w:rsidRPr="005E2229" w:rsidRDefault="00DE08D4" w:rsidP="004D12E8">
            <w:pPr>
              <w:jc w:val="center"/>
              <w:rPr>
                <w:b/>
              </w:rPr>
            </w:pPr>
            <w:r w:rsidRPr="005E2229">
              <w:rPr>
                <w:b/>
              </w:rPr>
              <w:t xml:space="preserve">Nr. </w:t>
            </w:r>
            <w:proofErr w:type="spellStart"/>
            <w:r w:rsidRPr="005E2229">
              <w:rPr>
                <w:b/>
              </w:rPr>
              <w:t>crt</w:t>
            </w:r>
            <w:proofErr w:type="spellEnd"/>
            <w:r w:rsidRPr="005E2229">
              <w:rPr>
                <w:b/>
              </w:rPr>
              <w:t>.</w:t>
            </w:r>
          </w:p>
        </w:tc>
        <w:tc>
          <w:tcPr>
            <w:tcW w:w="6720" w:type="dxa"/>
            <w:vAlign w:val="center"/>
          </w:tcPr>
          <w:p w:rsidR="00DE08D4" w:rsidRPr="005E2229" w:rsidRDefault="00DE08D4" w:rsidP="004D12E8">
            <w:pPr>
              <w:jc w:val="center"/>
              <w:rPr>
                <w:b/>
              </w:rPr>
            </w:pPr>
            <w:proofErr w:type="spellStart"/>
            <w:r w:rsidRPr="005E2229">
              <w:rPr>
                <w:b/>
              </w:rPr>
              <w:t>Activităţi</w:t>
            </w:r>
            <w:proofErr w:type="spellEnd"/>
          </w:p>
        </w:tc>
        <w:tc>
          <w:tcPr>
            <w:tcW w:w="2273" w:type="dxa"/>
            <w:vAlign w:val="center"/>
          </w:tcPr>
          <w:p w:rsidR="00DE08D4" w:rsidRPr="005E2229" w:rsidRDefault="00DE08D4" w:rsidP="004D12E8">
            <w:pPr>
              <w:jc w:val="center"/>
              <w:rPr>
                <w:b/>
              </w:rPr>
            </w:pPr>
            <w:r w:rsidRPr="005E2229">
              <w:rPr>
                <w:b/>
              </w:rPr>
              <w:t>Data</w:t>
            </w:r>
          </w:p>
        </w:tc>
      </w:tr>
      <w:tr w:rsidR="00B43320" w:rsidRPr="005E2229" w:rsidTr="00BC6DF9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6720" w:type="dxa"/>
            <w:vAlign w:val="center"/>
          </w:tcPr>
          <w:p w:rsidR="00B43320" w:rsidRPr="005E2229" w:rsidRDefault="00B43320" w:rsidP="00B43320">
            <w:pPr>
              <w:rPr>
                <w:lang w:eastAsia="ro-RO"/>
              </w:rPr>
            </w:pPr>
            <w:proofErr w:type="spellStart"/>
            <w:r w:rsidRPr="005E2229">
              <w:rPr>
                <w:lang w:eastAsia="ro-RO"/>
              </w:rPr>
              <w:t>Publicarea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273" w:type="dxa"/>
            <w:vAlign w:val="center"/>
          </w:tcPr>
          <w:p w:rsidR="00B43320" w:rsidRPr="0020499D" w:rsidRDefault="00F375BC" w:rsidP="00C73E23">
            <w:pPr>
              <w:jc w:val="center"/>
            </w:pPr>
            <w:r>
              <w:t>0</w:t>
            </w:r>
            <w:r w:rsidR="00BF0131">
              <w:t>6</w:t>
            </w:r>
            <w:r>
              <w:t>.01.2022</w:t>
            </w:r>
          </w:p>
        </w:tc>
      </w:tr>
      <w:tr w:rsidR="00B43320" w:rsidRPr="005E2229" w:rsidTr="00BC6DF9">
        <w:trPr>
          <w:trHeight w:hRule="exact" w:val="72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6720" w:type="dxa"/>
            <w:vAlign w:val="center"/>
          </w:tcPr>
          <w:p w:rsidR="00B43320" w:rsidRPr="005E2229" w:rsidRDefault="00B43320" w:rsidP="00B43320">
            <w:pPr>
              <w:autoSpaceDE w:val="0"/>
              <w:autoSpaceDN w:val="0"/>
              <w:adjustRightInd w:val="0"/>
            </w:pPr>
            <w:proofErr w:type="spellStart"/>
            <w:r w:rsidRPr="005E2229">
              <w:rPr>
                <w:lang w:eastAsia="ro-RO"/>
              </w:rPr>
              <w:t>Depunerea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  <w:r w:rsidRPr="005E2229">
              <w:rPr>
                <w:lang w:eastAsia="ro-RO"/>
              </w:rPr>
              <w:t xml:space="preserve"> de concurs ale </w:t>
            </w:r>
            <w:proofErr w:type="spellStart"/>
            <w:r w:rsidRPr="005E2229">
              <w:rPr>
                <w:lang w:eastAsia="ro-RO"/>
              </w:rPr>
              <w:t>candidaţilor</w:t>
            </w:r>
            <w:proofErr w:type="spellEnd"/>
            <w:r w:rsidRPr="005E2229">
              <w:rPr>
                <w:lang w:eastAsia="ro-RO"/>
              </w:rPr>
              <w:t xml:space="preserve"> la </w:t>
            </w:r>
            <w:proofErr w:type="spellStart"/>
            <w:r w:rsidRPr="005E2229">
              <w:rPr>
                <w:lang w:eastAsia="ro-RO"/>
              </w:rPr>
              <w:t>Registratura</w:t>
            </w:r>
            <w:proofErr w:type="spellEnd"/>
            <w:r w:rsidRPr="005E2229">
              <w:rPr>
                <w:lang w:eastAsia="ro-RO"/>
              </w:rPr>
              <w:t xml:space="preserve"> ASE </w:t>
            </w:r>
            <w:proofErr w:type="spellStart"/>
            <w:r w:rsidRPr="005E2229">
              <w:rPr>
                <w:lang w:eastAsia="ro-RO"/>
              </w:rPr>
              <w:t>şi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verificarea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documentelor</w:t>
            </w:r>
            <w:proofErr w:type="spellEnd"/>
            <w:r w:rsidRPr="005E2229">
              <w:rPr>
                <w:lang w:eastAsia="ro-RO"/>
              </w:rPr>
              <w:t xml:space="preserve"> din </w:t>
            </w:r>
            <w:proofErr w:type="spellStart"/>
            <w:r w:rsidRPr="005E2229">
              <w:rPr>
                <w:lang w:eastAsia="ro-RO"/>
              </w:rPr>
              <w:t>dosar</w:t>
            </w:r>
            <w:proofErr w:type="spellEnd"/>
          </w:p>
        </w:tc>
        <w:tc>
          <w:tcPr>
            <w:tcW w:w="2273" w:type="dxa"/>
            <w:vAlign w:val="center"/>
          </w:tcPr>
          <w:p w:rsidR="00B43320" w:rsidRPr="0020499D" w:rsidRDefault="00E0711C" w:rsidP="00C73E23">
            <w:pPr>
              <w:jc w:val="center"/>
            </w:pPr>
            <w:r>
              <w:t>12.01.2022</w:t>
            </w:r>
          </w:p>
        </w:tc>
      </w:tr>
      <w:tr w:rsidR="00B43320" w:rsidRPr="005E2229" w:rsidTr="00BC6DF9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672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Selecţia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  <w:r w:rsidRPr="005E2229">
              <w:rPr>
                <w:lang w:eastAsia="ro-RO"/>
              </w:rPr>
              <w:t xml:space="preserve"> de </w:t>
            </w:r>
            <w:proofErr w:type="spellStart"/>
            <w:r w:rsidRPr="005E2229">
              <w:rPr>
                <w:lang w:eastAsia="ro-RO"/>
              </w:rPr>
              <w:t>către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membrii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comisiei</w:t>
            </w:r>
            <w:proofErr w:type="spellEnd"/>
            <w:r w:rsidRPr="005E2229">
              <w:rPr>
                <w:lang w:eastAsia="ro-RO"/>
              </w:rPr>
              <w:t xml:space="preserve"> de concurs</w:t>
            </w:r>
          </w:p>
        </w:tc>
        <w:tc>
          <w:tcPr>
            <w:tcW w:w="2273" w:type="dxa"/>
            <w:vAlign w:val="center"/>
          </w:tcPr>
          <w:p w:rsidR="00B43320" w:rsidRDefault="00F80D21" w:rsidP="00DE0688">
            <w:pPr>
              <w:jc w:val="center"/>
            </w:pPr>
            <w:r>
              <w:t>13.01.2022</w:t>
            </w:r>
          </w:p>
        </w:tc>
      </w:tr>
      <w:tr w:rsidR="00B43320" w:rsidRPr="005E2229" w:rsidTr="00BC6DF9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672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Afişarea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rezultatelor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selecţiei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vAlign w:val="center"/>
          </w:tcPr>
          <w:p w:rsidR="00B43320" w:rsidRDefault="00F80D21" w:rsidP="00DE0688">
            <w:pPr>
              <w:jc w:val="center"/>
            </w:pPr>
            <w:r>
              <w:t>13.01.2022</w:t>
            </w:r>
          </w:p>
        </w:tc>
      </w:tr>
      <w:tr w:rsidR="00B43320" w:rsidRPr="005E2229" w:rsidTr="00BC6DF9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672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Depunerea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privind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rezultatele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selecţiei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vAlign w:val="center"/>
          </w:tcPr>
          <w:p w:rsidR="00B43320" w:rsidRDefault="00F80D21" w:rsidP="00DE0688">
            <w:pPr>
              <w:jc w:val="center"/>
            </w:pPr>
            <w:r>
              <w:t>14.01.2022</w:t>
            </w:r>
          </w:p>
        </w:tc>
      </w:tr>
      <w:tr w:rsidR="00B43320" w:rsidRPr="005E2229" w:rsidTr="00BC6DF9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672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Afişarea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rezultatului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soluţionării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vAlign w:val="center"/>
          </w:tcPr>
          <w:p w:rsidR="00B43320" w:rsidRDefault="00F80D21" w:rsidP="00C73E23">
            <w:pPr>
              <w:jc w:val="center"/>
            </w:pPr>
            <w:r>
              <w:t>17.01.2022</w:t>
            </w:r>
          </w:p>
        </w:tc>
      </w:tr>
      <w:tr w:rsidR="00B43320" w:rsidRPr="005E2229" w:rsidTr="00BC6DF9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672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Susţinerea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vAlign w:val="center"/>
          </w:tcPr>
          <w:p w:rsidR="00B43320" w:rsidRDefault="00F80D21" w:rsidP="00DE0688">
            <w:pPr>
              <w:jc w:val="center"/>
            </w:pPr>
            <w:r>
              <w:t>18.01.2022</w:t>
            </w:r>
          </w:p>
        </w:tc>
      </w:tr>
      <w:tr w:rsidR="00981533" w:rsidRPr="005E2229" w:rsidTr="00BC6DF9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672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rPr>
                <w:lang w:eastAsia="ro-RO"/>
              </w:rPr>
              <w:t>Comunicarea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rezultatelor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după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susţinerea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vAlign w:val="center"/>
          </w:tcPr>
          <w:p w:rsidR="00981533" w:rsidRDefault="00F80D21" w:rsidP="00DE0688">
            <w:pPr>
              <w:jc w:val="center"/>
            </w:pPr>
            <w:r>
              <w:t>18.01.2022</w:t>
            </w:r>
          </w:p>
        </w:tc>
      </w:tr>
      <w:tr w:rsidR="00981533" w:rsidRPr="005E2229" w:rsidTr="00BC6DF9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672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rPr>
                <w:lang w:eastAsia="ro-RO"/>
              </w:rPr>
              <w:t>Depunerea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privind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rezultatul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vAlign w:val="center"/>
          </w:tcPr>
          <w:p w:rsidR="00981533" w:rsidRDefault="00F80D21" w:rsidP="00C73E23">
            <w:pPr>
              <w:jc w:val="center"/>
            </w:pPr>
            <w:r>
              <w:t>19.01.2022</w:t>
            </w:r>
          </w:p>
        </w:tc>
      </w:tr>
      <w:tr w:rsidR="00981533" w:rsidRPr="005E2229" w:rsidTr="00BC6DF9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672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rPr>
                <w:lang w:eastAsia="ro-RO"/>
              </w:rPr>
              <w:t>Afişarea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rezultatului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soluţionării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vAlign w:val="center"/>
          </w:tcPr>
          <w:p w:rsidR="00981533" w:rsidRDefault="00902251" w:rsidP="00DE0688">
            <w:pPr>
              <w:jc w:val="center"/>
            </w:pPr>
            <w:r>
              <w:t>20</w:t>
            </w:r>
            <w:r w:rsidR="00F80D21">
              <w:t>.01.2022</w:t>
            </w:r>
          </w:p>
        </w:tc>
      </w:tr>
      <w:tr w:rsidR="00981533" w:rsidRPr="005E2229" w:rsidTr="00BC6DF9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6720" w:type="dxa"/>
            <w:vAlign w:val="center"/>
          </w:tcPr>
          <w:p w:rsidR="00981533" w:rsidRPr="005E2229" w:rsidRDefault="00981533" w:rsidP="00981533">
            <w:pPr>
              <w:rPr>
                <w:lang w:eastAsia="ro-RO"/>
              </w:rPr>
            </w:pPr>
            <w:proofErr w:type="spellStart"/>
            <w:r w:rsidRPr="005E2229">
              <w:t>Afişarea</w:t>
            </w:r>
            <w:proofErr w:type="spellEnd"/>
            <w:r w:rsidRPr="005E2229">
              <w:t xml:space="preserve"> </w:t>
            </w:r>
            <w:proofErr w:type="spellStart"/>
            <w:r w:rsidRPr="005E2229">
              <w:t>rezultatului</w:t>
            </w:r>
            <w:proofErr w:type="spellEnd"/>
            <w:r w:rsidRPr="005E2229">
              <w:t xml:space="preserve"> final al </w:t>
            </w:r>
            <w:proofErr w:type="spellStart"/>
            <w:r w:rsidRPr="005E2229">
              <w:t>concursului</w:t>
            </w:r>
            <w:proofErr w:type="spellEnd"/>
          </w:p>
        </w:tc>
        <w:tc>
          <w:tcPr>
            <w:tcW w:w="2273" w:type="dxa"/>
            <w:vAlign w:val="center"/>
          </w:tcPr>
          <w:p w:rsidR="00981533" w:rsidRDefault="00902251" w:rsidP="00843A7B">
            <w:pPr>
              <w:jc w:val="center"/>
            </w:pPr>
            <w:r>
              <w:t>20</w:t>
            </w:r>
            <w:r w:rsidR="00F80D21">
              <w:t>.01.2022</w:t>
            </w:r>
          </w:p>
        </w:tc>
      </w:tr>
      <w:tr w:rsidR="00981533" w:rsidRPr="005E2229" w:rsidTr="00BC6DF9">
        <w:trPr>
          <w:trHeight w:hRule="exact" w:val="901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672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t>Numire</w:t>
            </w:r>
            <w:proofErr w:type="spellEnd"/>
            <w:r w:rsidRPr="005E2229">
              <w:t xml:space="preserve"> pe </w:t>
            </w:r>
            <w:proofErr w:type="spellStart"/>
            <w:r w:rsidRPr="005E2229">
              <w:t>funcţie</w:t>
            </w:r>
            <w:proofErr w:type="spellEnd"/>
          </w:p>
        </w:tc>
        <w:tc>
          <w:tcPr>
            <w:tcW w:w="2273" w:type="dxa"/>
            <w:vAlign w:val="center"/>
          </w:tcPr>
          <w:p w:rsidR="00981533" w:rsidRPr="005E2229" w:rsidRDefault="005B51B1" w:rsidP="00981533">
            <w:pPr>
              <w:jc w:val="both"/>
            </w:pPr>
            <w:r w:rsidRPr="00B62A2A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DE08D4" w:rsidRPr="005E2229" w:rsidRDefault="00DE08D4" w:rsidP="00BC6DF9">
      <w:pPr>
        <w:jc w:val="both"/>
      </w:pPr>
    </w:p>
    <w:p w:rsidR="00DE08D4" w:rsidRPr="005E2229" w:rsidRDefault="000A3FFB" w:rsidP="00BC6DF9">
      <w:pPr>
        <w:jc w:val="both"/>
      </w:pPr>
      <w:r>
        <w:t xml:space="preserve">Data: </w:t>
      </w:r>
      <w:r w:rsidR="00EA5E3F">
        <w:t>0</w:t>
      </w:r>
      <w:r w:rsidR="00BF0131">
        <w:t>6</w:t>
      </w:r>
      <w:bookmarkStart w:id="0" w:name="_GoBack"/>
      <w:bookmarkEnd w:id="0"/>
      <w:r w:rsidR="00EA5E3F">
        <w:t>.01.2022</w:t>
      </w:r>
    </w:p>
    <w:p w:rsidR="00DE08D4" w:rsidRPr="005E2229" w:rsidRDefault="00F20AF3" w:rsidP="00BC6DF9">
      <w:pPr>
        <w:jc w:val="both"/>
      </w:pPr>
      <w:r w:rsidRPr="005E2229">
        <w:t>Directo</w:t>
      </w:r>
      <w:r w:rsidR="00DE08D4" w:rsidRPr="005E2229">
        <w:t>r proiect,</w:t>
      </w:r>
    </w:p>
    <w:p w:rsidR="00776F98" w:rsidRPr="005E2229" w:rsidRDefault="00DE08D4" w:rsidP="00BC6DF9">
      <w:pPr>
        <w:jc w:val="both"/>
      </w:pPr>
      <w:r w:rsidRPr="005E2229">
        <w:t xml:space="preserve">Prof. univ. dr. </w:t>
      </w:r>
      <w:r w:rsidR="00EA5E3F">
        <w:t>Margareta Stela FLORESCU</w:t>
      </w:r>
    </w:p>
    <w:sectPr w:rsidR="00776F98" w:rsidRPr="005E2229" w:rsidSect="00503355">
      <w:pgSz w:w="11906" w:h="16838"/>
      <w:pgMar w:top="5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6C8" w:rsidRDefault="007166C8" w:rsidP="00776F98">
      <w:r>
        <w:separator/>
      </w:r>
    </w:p>
  </w:endnote>
  <w:endnote w:type="continuationSeparator" w:id="0">
    <w:p w:rsidR="007166C8" w:rsidRDefault="007166C8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6C8" w:rsidRDefault="007166C8" w:rsidP="00776F98">
      <w:r>
        <w:separator/>
      </w:r>
    </w:p>
  </w:footnote>
  <w:footnote w:type="continuationSeparator" w:id="0">
    <w:p w:rsidR="007166C8" w:rsidRDefault="007166C8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D44"/>
    <w:multiLevelType w:val="hybridMultilevel"/>
    <w:tmpl w:val="2C004E90"/>
    <w:lvl w:ilvl="0" w:tplc="56D80C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5A52"/>
    <w:multiLevelType w:val="hybridMultilevel"/>
    <w:tmpl w:val="2C004E90"/>
    <w:lvl w:ilvl="0" w:tplc="56D80C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F08D8"/>
    <w:multiLevelType w:val="hybridMultilevel"/>
    <w:tmpl w:val="47A4D5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45F673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545D7"/>
    <w:multiLevelType w:val="hybridMultilevel"/>
    <w:tmpl w:val="47A4D5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133"/>
    <w:multiLevelType w:val="hybridMultilevel"/>
    <w:tmpl w:val="065C5FAA"/>
    <w:lvl w:ilvl="0" w:tplc="DCE27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A78F1"/>
    <w:multiLevelType w:val="hybridMultilevel"/>
    <w:tmpl w:val="6458F73E"/>
    <w:lvl w:ilvl="0" w:tplc="DEACE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"/>
  </w:num>
  <w:num w:numId="5">
    <w:abstractNumId w:val="11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8"/>
  </w:num>
  <w:num w:numId="11">
    <w:abstractNumId w:val="18"/>
  </w:num>
  <w:num w:numId="12">
    <w:abstractNumId w:val="10"/>
  </w:num>
  <w:num w:numId="13">
    <w:abstractNumId w:val="1"/>
  </w:num>
  <w:num w:numId="14">
    <w:abstractNumId w:val="20"/>
  </w:num>
  <w:num w:numId="15">
    <w:abstractNumId w:val="9"/>
  </w:num>
  <w:num w:numId="16">
    <w:abstractNumId w:val="12"/>
  </w:num>
  <w:num w:numId="17">
    <w:abstractNumId w:val="19"/>
  </w:num>
  <w:num w:numId="18">
    <w:abstractNumId w:val="15"/>
  </w:num>
  <w:num w:numId="19">
    <w:abstractNumId w:val="0"/>
  </w:num>
  <w:num w:numId="20">
    <w:abstractNumId w:val="5"/>
  </w:num>
  <w:num w:numId="21">
    <w:abstractNumId w:val="4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234CE"/>
    <w:rsid w:val="0007023F"/>
    <w:rsid w:val="00074F40"/>
    <w:rsid w:val="000826BE"/>
    <w:rsid w:val="00083E18"/>
    <w:rsid w:val="000A00B0"/>
    <w:rsid w:val="000A0F7F"/>
    <w:rsid w:val="000A3FFB"/>
    <w:rsid w:val="000B14D9"/>
    <w:rsid w:val="000F6A7F"/>
    <w:rsid w:val="00123031"/>
    <w:rsid w:val="001327A7"/>
    <w:rsid w:val="001338E9"/>
    <w:rsid w:val="001F05DB"/>
    <w:rsid w:val="001F0722"/>
    <w:rsid w:val="0020499D"/>
    <w:rsid w:val="00214481"/>
    <w:rsid w:val="0022153F"/>
    <w:rsid w:val="00222CB7"/>
    <w:rsid w:val="00283A06"/>
    <w:rsid w:val="002C3B43"/>
    <w:rsid w:val="002D681D"/>
    <w:rsid w:val="00306352"/>
    <w:rsid w:val="0031595C"/>
    <w:rsid w:val="00373D4C"/>
    <w:rsid w:val="00376990"/>
    <w:rsid w:val="00395951"/>
    <w:rsid w:val="003C2CA1"/>
    <w:rsid w:val="003C4CD5"/>
    <w:rsid w:val="00414798"/>
    <w:rsid w:val="00430A8C"/>
    <w:rsid w:val="00440E95"/>
    <w:rsid w:val="00460E61"/>
    <w:rsid w:val="00475FF5"/>
    <w:rsid w:val="004D72D5"/>
    <w:rsid w:val="004F402D"/>
    <w:rsid w:val="00503355"/>
    <w:rsid w:val="00505D6F"/>
    <w:rsid w:val="00512ACA"/>
    <w:rsid w:val="00532D63"/>
    <w:rsid w:val="005471B4"/>
    <w:rsid w:val="00562360"/>
    <w:rsid w:val="0056623A"/>
    <w:rsid w:val="0057178B"/>
    <w:rsid w:val="005968A9"/>
    <w:rsid w:val="005979C0"/>
    <w:rsid w:val="005B51B1"/>
    <w:rsid w:val="005E2229"/>
    <w:rsid w:val="005E566F"/>
    <w:rsid w:val="00642C48"/>
    <w:rsid w:val="006A1407"/>
    <w:rsid w:val="006A1499"/>
    <w:rsid w:val="006B6A3A"/>
    <w:rsid w:val="006D7D9F"/>
    <w:rsid w:val="006F2C80"/>
    <w:rsid w:val="006F7C03"/>
    <w:rsid w:val="00715302"/>
    <w:rsid w:val="007166C8"/>
    <w:rsid w:val="00756049"/>
    <w:rsid w:val="007579E3"/>
    <w:rsid w:val="00772DC2"/>
    <w:rsid w:val="00776F98"/>
    <w:rsid w:val="00786F34"/>
    <w:rsid w:val="007879D4"/>
    <w:rsid w:val="007B15EB"/>
    <w:rsid w:val="007C7306"/>
    <w:rsid w:val="007D7F8F"/>
    <w:rsid w:val="00801A41"/>
    <w:rsid w:val="00843A7B"/>
    <w:rsid w:val="00871C04"/>
    <w:rsid w:val="00881A47"/>
    <w:rsid w:val="00887D34"/>
    <w:rsid w:val="00902251"/>
    <w:rsid w:val="00981533"/>
    <w:rsid w:val="009D1378"/>
    <w:rsid w:val="009E271A"/>
    <w:rsid w:val="009E50BB"/>
    <w:rsid w:val="00A12D35"/>
    <w:rsid w:val="00A50A21"/>
    <w:rsid w:val="00A5228B"/>
    <w:rsid w:val="00A540F4"/>
    <w:rsid w:val="00A849BE"/>
    <w:rsid w:val="00A87D05"/>
    <w:rsid w:val="00A9603B"/>
    <w:rsid w:val="00AA712F"/>
    <w:rsid w:val="00B07309"/>
    <w:rsid w:val="00B323B0"/>
    <w:rsid w:val="00B40E6C"/>
    <w:rsid w:val="00B43320"/>
    <w:rsid w:val="00B46087"/>
    <w:rsid w:val="00BC6DF9"/>
    <w:rsid w:val="00BF0131"/>
    <w:rsid w:val="00BF4A43"/>
    <w:rsid w:val="00C60361"/>
    <w:rsid w:val="00C71B16"/>
    <w:rsid w:val="00C73E23"/>
    <w:rsid w:val="00C926A0"/>
    <w:rsid w:val="00CD2E60"/>
    <w:rsid w:val="00CE4D8F"/>
    <w:rsid w:val="00D021BF"/>
    <w:rsid w:val="00D177F2"/>
    <w:rsid w:val="00D547C8"/>
    <w:rsid w:val="00DD0B01"/>
    <w:rsid w:val="00DE0688"/>
    <w:rsid w:val="00DE08D4"/>
    <w:rsid w:val="00E06FF2"/>
    <w:rsid w:val="00E0711C"/>
    <w:rsid w:val="00E521BF"/>
    <w:rsid w:val="00E65B6E"/>
    <w:rsid w:val="00E8163C"/>
    <w:rsid w:val="00EA5E3F"/>
    <w:rsid w:val="00EB0983"/>
    <w:rsid w:val="00ED7792"/>
    <w:rsid w:val="00EF52A4"/>
    <w:rsid w:val="00F17C03"/>
    <w:rsid w:val="00F20AF3"/>
    <w:rsid w:val="00F27546"/>
    <w:rsid w:val="00F375BC"/>
    <w:rsid w:val="00F4159C"/>
    <w:rsid w:val="00F56A82"/>
    <w:rsid w:val="00F80188"/>
    <w:rsid w:val="00F80D21"/>
    <w:rsid w:val="00F97502"/>
    <w:rsid w:val="00FB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BA27"/>
  <w15:docId w15:val="{53DADAE2-845D-4FFE-BFC4-6E7A9D30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PO_158_Derularea_proiectelor_de_cerceta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mci.ase.ro/images/stories/proceduri/ASE_096_regulament_cerceta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NELEAPCA LUCICA AURORA</cp:lastModifiedBy>
  <cp:revision>20</cp:revision>
  <dcterms:created xsi:type="dcterms:W3CDTF">2022-01-07T13:38:00Z</dcterms:created>
  <dcterms:modified xsi:type="dcterms:W3CDTF">2022-01-08T00:15:00Z</dcterms:modified>
</cp:coreProperties>
</file>